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8D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" w:afterLines="10" w:line="330" w:lineRule="exact"/>
        <w:jc w:val="center"/>
        <w:textAlignment w:val="auto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>《</w:t>
      </w:r>
      <w:r>
        <w:rPr>
          <w:rFonts w:hint="eastAsia"/>
          <w:b/>
          <w:sz w:val="28"/>
          <w:szCs w:val="28"/>
          <w:highlight w:val="none"/>
        </w:rPr>
        <w:t>热带气象学报</w:t>
      </w:r>
      <w:r>
        <w:rPr>
          <w:b/>
          <w:sz w:val="28"/>
          <w:szCs w:val="28"/>
          <w:highlight w:val="none"/>
        </w:rPr>
        <w:t>》</w:t>
      </w:r>
      <w:r>
        <w:rPr>
          <w:rFonts w:hint="eastAsia"/>
          <w:b/>
          <w:sz w:val="28"/>
          <w:szCs w:val="28"/>
          <w:highlight w:val="none"/>
          <w:lang w:eastAsia="zh-CN"/>
        </w:rPr>
        <w:t>、</w:t>
      </w:r>
      <w:r>
        <w:rPr>
          <w:b/>
          <w:sz w:val="28"/>
          <w:szCs w:val="28"/>
          <w:highlight w:val="none"/>
        </w:rPr>
        <w:t>《</w:t>
      </w:r>
      <w:r>
        <w:rPr>
          <w:rFonts w:hint="eastAsia"/>
          <w:b/>
          <w:sz w:val="28"/>
          <w:szCs w:val="28"/>
          <w:highlight w:val="none"/>
        </w:rPr>
        <w:t>Journal of Tropical Meteorology</w:t>
      </w:r>
      <w:r>
        <w:rPr>
          <w:b/>
          <w:sz w:val="28"/>
          <w:szCs w:val="28"/>
          <w:highlight w:val="none"/>
        </w:rPr>
        <w:t>》</w:t>
      </w:r>
    </w:p>
    <w:p w14:paraId="5D8CA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" w:afterLines="10" w:line="330" w:lineRule="exact"/>
        <w:jc w:val="center"/>
        <w:textAlignment w:val="auto"/>
        <w:rPr>
          <w:rFonts w:hint="eastAsia"/>
          <w:b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征订回执单</w:t>
      </w:r>
    </w:p>
    <w:p w14:paraId="4F366947"/>
    <w:p w14:paraId="2C0DC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cs="宋体"/>
          <w:b/>
          <w:bCs/>
          <w:lang w:val="en-US" w:eastAsia="zh-CN"/>
        </w:rPr>
        <w:t>期刊</w:t>
      </w:r>
      <w:r>
        <w:rPr>
          <w:rFonts w:hint="eastAsia" w:ascii="宋体" w:hAnsi="宋体" w:eastAsia="宋体" w:cs="宋体"/>
          <w:b/>
          <w:bCs/>
        </w:rPr>
        <w:t>订阅</w:t>
      </w:r>
      <w:r>
        <w:rPr>
          <w:rFonts w:hint="eastAsia" w:ascii="宋体" w:hAnsi="宋体" w:cs="宋体"/>
          <w:b/>
          <w:bCs/>
          <w:lang w:val="en-US" w:eastAsia="zh-CN"/>
        </w:rPr>
        <w:t>流程</w:t>
      </w:r>
      <w:r>
        <w:rPr>
          <w:rFonts w:hint="eastAsia" w:ascii="宋体" w:hAnsi="宋体" w:eastAsia="宋体" w:cs="宋体"/>
          <w:b/>
          <w:bCs/>
        </w:rPr>
        <w:t>：</w:t>
      </w:r>
    </w:p>
    <w:p w14:paraId="3B2B6D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/>
          <w:bCs/>
        </w:rPr>
      </w:pPr>
      <w:bookmarkStart w:id="0" w:name="_GoBack"/>
      <w:bookmarkEnd w:id="0"/>
    </w:p>
    <w:p w14:paraId="0813F51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b/>
          <w:bCs/>
          <w:color w:val="FF0000"/>
          <w:lang w:val="en-US" w:eastAsia="zh-CN"/>
        </w:rPr>
        <w:t>汇款后</w:t>
      </w:r>
      <w:r>
        <w:rPr>
          <w:rFonts w:hint="eastAsia" w:ascii="宋体" w:hAnsi="宋体" w:cs="宋体"/>
          <w:b/>
          <w:bCs/>
          <w:lang w:val="en-US" w:eastAsia="zh-CN"/>
        </w:rPr>
        <w:t>填写回执单并发送邮件</w:t>
      </w:r>
      <w:r>
        <w:rPr>
          <w:rFonts w:hint="eastAsia" w:ascii="宋体" w:hAnsi="宋体" w:cs="宋体"/>
          <w:lang w:val="en-US" w:eastAsia="zh-CN"/>
        </w:rPr>
        <w:t>：</w:t>
      </w:r>
      <w:r>
        <w:rPr>
          <w:rFonts w:hint="eastAsia" w:ascii="宋体" w:hAnsi="宋体" w:eastAsia="宋体" w:cs="宋体"/>
        </w:rPr>
        <w:t>请</w:t>
      </w:r>
      <w:r>
        <w:rPr>
          <w:rFonts w:hint="eastAsia" w:ascii="宋体" w:hAnsi="宋体" w:eastAsia="宋体" w:cs="宋体"/>
          <w:b w:val="0"/>
          <w:bCs w:val="0"/>
        </w:rPr>
        <w:t>填写征</w:t>
      </w:r>
      <w:r>
        <w:rPr>
          <w:rFonts w:hint="eastAsia" w:ascii="宋体" w:hAnsi="宋体" w:eastAsia="宋体" w:cs="宋体"/>
        </w:rPr>
        <w:t>订回执单发送至邮箱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"mailto:rdqxxb@gd121.cn"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7"/>
          <w:rFonts w:hint="eastAsia" w:ascii="宋体" w:hAnsi="宋体" w:eastAsia="宋体" w:cs="宋体"/>
        </w:rPr>
        <w:t>rdqxxb@gd121.cn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>，并通过银行转账支付至下方</w:t>
      </w:r>
      <w:r>
        <w:rPr>
          <w:rFonts w:hint="eastAsia" w:ascii="宋体" w:hAnsi="宋体" w:cs="宋体"/>
          <w:lang w:val="en-US" w:eastAsia="zh-CN"/>
        </w:rPr>
        <w:t>银行</w:t>
      </w:r>
      <w:r>
        <w:rPr>
          <w:rFonts w:hint="eastAsia" w:ascii="宋体" w:hAnsi="宋体" w:eastAsia="宋体" w:cs="宋体"/>
        </w:rPr>
        <w:t>账户，转账备注为“期刊订阅”。</w:t>
      </w:r>
    </w:p>
    <w:p w14:paraId="7B830B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</w:rPr>
      </w:pPr>
    </w:p>
    <w:p w14:paraId="1D1ABE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帐户名称：中国气象局广州热带海洋气象研究所（广东省气象科学研究所）</w:t>
      </w:r>
    </w:p>
    <w:p w14:paraId="4B53DA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开户银行：中国农业银行广州署前路支行</w:t>
      </w:r>
    </w:p>
    <w:p w14:paraId="47ABC2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银行帐号：44032001040002784</w:t>
      </w:r>
    </w:p>
    <w:p w14:paraId="073856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注：电汇户名的括号部分不能省略，银行户名全称应包含括号内名称（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括号必须为全角括号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），否则银行汇款就会退回。如果户名太长无法全部在户名栏输入，则余下部分可放在“附言”栏。</w:t>
      </w:r>
    </w:p>
    <w:p w14:paraId="73717C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</w:rPr>
      </w:pPr>
    </w:p>
    <w:p w14:paraId="4A8EA98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b/>
          <w:bCs/>
          <w:lang w:val="en-US" w:eastAsia="zh-CN"/>
        </w:rPr>
        <w:t>填写开票信息</w:t>
      </w:r>
      <w:r>
        <w:rPr>
          <w:rFonts w:hint="eastAsia" w:ascii="宋体" w:hAnsi="宋体" w:cs="宋体"/>
          <w:lang w:val="en-US" w:eastAsia="zh-CN"/>
        </w:rPr>
        <w:t>：</w:t>
      </w:r>
      <w:r>
        <w:rPr>
          <w:rFonts w:hint="eastAsia" w:ascii="宋体" w:hAnsi="宋体" w:cs="宋体"/>
          <w:b/>
          <w:bCs/>
          <w:color w:val="FF0000"/>
          <w:lang w:val="en-US" w:eastAsia="zh-CN"/>
        </w:rPr>
        <w:t>请在汇款后填写开票信息</w:t>
      </w:r>
      <w:r>
        <w:rPr>
          <w:rFonts w:hint="eastAsia" w:ascii="宋体" w:hAnsi="宋体" w:cs="宋体"/>
          <w:lang w:val="en-US" w:eastAsia="zh-CN"/>
        </w:rPr>
        <w:t>，【方式一】扫描开票（更快）：扫描下方二维码申请开票，开票项目选择“订刊费”；【方式二】在回执单中填写：在征订回执单中填写开票信息，我单位将在收到汇款后5个工作日内将电子发票发送到回执中所填邮箱。</w:t>
      </w:r>
    </w:p>
    <w:p w14:paraId="41F512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lang w:eastAsia="zh-CN"/>
        </w:rPr>
        <w:drawing>
          <wp:inline distT="0" distB="0" distL="114300" distR="114300">
            <wp:extent cx="1556385" cy="2491740"/>
            <wp:effectExtent l="0" t="0" r="5715" b="3810"/>
            <wp:docPr id="1" name="图片 1" descr="二维码扫码开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扫码开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854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</w:rPr>
      </w:pPr>
    </w:p>
    <w:p w14:paraId="1DD969E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b/>
          <w:bCs/>
          <w:lang w:val="en-US" w:eastAsia="zh-CN"/>
        </w:rPr>
        <w:t>开票后纸刊邮寄</w:t>
      </w:r>
      <w:r>
        <w:rPr>
          <w:rFonts w:hint="eastAsia" w:ascii="宋体" w:hAnsi="宋体" w:cs="宋体"/>
          <w:lang w:val="en-US" w:eastAsia="zh-CN"/>
        </w:rPr>
        <w:t>：收到发票后即为订阅成功，</w:t>
      </w:r>
      <w:r>
        <w:rPr>
          <w:rFonts w:hint="eastAsia" w:ascii="宋体" w:hAnsi="宋体" w:cs="宋体"/>
          <w:b/>
          <w:bCs/>
          <w:color w:val="FF0000"/>
          <w:lang w:val="en-US" w:eastAsia="zh-CN"/>
        </w:rPr>
        <w:t>订阅时间之后的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每期纸刊</w:t>
      </w:r>
      <w:r>
        <w:rPr>
          <w:rFonts w:hint="eastAsia" w:ascii="宋体" w:hAnsi="宋体" w:cs="宋体"/>
          <w:lang w:val="en-US" w:eastAsia="zh-CN"/>
        </w:rPr>
        <w:t>将在印刷完成后通过邮政平邮寄出。注意：如需全年期刊请在上一年度12月31日前汇款并通过邮箱发送回执单。</w:t>
      </w:r>
    </w:p>
    <w:p w14:paraId="22706C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</w:rPr>
      </w:pPr>
    </w:p>
    <w:p w14:paraId="25CF3E0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</w:rPr>
        <w:t>期刊征订联系</w:t>
      </w:r>
      <w:r>
        <w:rPr>
          <w:rFonts w:hint="eastAsia" w:ascii="宋体" w:hAnsi="宋体" w:cs="宋体"/>
          <w:lang w:val="en-US" w:eastAsia="zh-CN"/>
        </w:rPr>
        <w:t>方式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cs="宋体"/>
          <w:lang w:val="en-US" w:eastAsia="zh-CN"/>
        </w:rPr>
        <w:t>邮箱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"mailto:rdqxxb@gd121.cn"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7"/>
          <w:rFonts w:hint="eastAsia" w:ascii="宋体" w:hAnsi="宋体" w:eastAsia="宋体" w:cs="宋体"/>
        </w:rPr>
        <w:t>rdqxxb@gd121.cn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cs="宋体"/>
          <w:lang w:eastAsia="zh-CN"/>
        </w:rPr>
        <w:t>；</w:t>
      </w:r>
      <w:r>
        <w:rPr>
          <w:rFonts w:hint="eastAsia" w:ascii="宋体" w:hAnsi="宋体" w:cs="宋体"/>
          <w:lang w:val="en-US" w:eastAsia="zh-CN"/>
        </w:rPr>
        <w:t>电话</w:t>
      </w:r>
      <w:r>
        <w:rPr>
          <w:rFonts w:hint="eastAsia" w:ascii="宋体" w:hAnsi="宋体" w:eastAsia="宋体" w:cs="宋体"/>
        </w:rPr>
        <w:t>020-39456385</w:t>
      </w:r>
    </w:p>
    <w:p w14:paraId="07650F0B">
      <w:r>
        <w:br w:type="page"/>
      </w:r>
    </w:p>
    <w:tbl>
      <w:tblPr>
        <w:tblStyle w:val="3"/>
        <w:tblpPr w:leftFromText="180" w:rightFromText="180" w:vertAnchor="text" w:horzAnchor="page" w:tblpX="1417" w:tblpY="326"/>
        <w:tblOverlap w:val="never"/>
        <w:tblW w:w="92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260"/>
        <w:gridCol w:w="1469"/>
        <w:gridCol w:w="627"/>
        <w:gridCol w:w="1159"/>
        <w:gridCol w:w="420"/>
        <w:gridCol w:w="750"/>
        <w:gridCol w:w="1326"/>
        <w:gridCol w:w="381"/>
      </w:tblGrid>
      <w:tr w14:paraId="1B290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2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3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30" w:lineRule="exact"/>
              <w:jc w:val="center"/>
              <w:textAlignment w:val="auto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28"/>
                <w:szCs w:val="28"/>
                <w:highlight w:val="none"/>
                <w:lang w:val="en-US" w:eastAsia="zh-CN"/>
              </w:rPr>
              <w:t>年征订回执单</w:t>
            </w:r>
          </w:p>
        </w:tc>
      </w:tr>
      <w:tr w14:paraId="43A94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629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订阅单位</w:t>
            </w:r>
            <w:r>
              <w:rPr>
                <w:rFonts w:hint="eastAsia" w:eastAsia="楷体_GB2312"/>
                <w:szCs w:val="21"/>
              </w:rPr>
              <w:t>/</w:t>
            </w:r>
          </w:p>
          <w:p w14:paraId="7747942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个人姓名</w:t>
            </w:r>
          </w:p>
        </w:tc>
        <w:tc>
          <w:tcPr>
            <w:tcW w:w="4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D4A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50B6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联系电话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1AC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eastAsia="楷体_GB2312"/>
                <w:szCs w:val="21"/>
              </w:rPr>
            </w:pPr>
          </w:p>
        </w:tc>
      </w:tr>
      <w:tr w14:paraId="008B4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EED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eastAsia="楷体_GB2312"/>
                <w:color w:val="000000"/>
                <w:szCs w:val="21"/>
              </w:rPr>
              <w:t>《</w:t>
            </w:r>
            <w:r>
              <w:rPr>
                <w:rFonts w:hint="eastAsia" w:eastAsia="楷体_GB2312"/>
                <w:color w:val="000000"/>
                <w:szCs w:val="21"/>
                <w:lang w:val="en-US" w:eastAsia="zh-CN"/>
              </w:rPr>
              <w:t>热带气象学报</w:t>
            </w:r>
            <w:r>
              <w:rPr>
                <w:rFonts w:eastAsia="楷体_GB2312"/>
                <w:color w:val="000000"/>
                <w:szCs w:val="21"/>
              </w:rPr>
              <w:t>》</w:t>
            </w:r>
            <w:r>
              <w:rPr>
                <w:rFonts w:hint="eastAsia" w:eastAsia="楷体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eastAsia="楷体_GB2312"/>
                <w:color w:val="000000"/>
                <w:szCs w:val="21"/>
                <w:lang w:val="en-US" w:eastAsia="zh-CN"/>
              </w:rPr>
              <w:t>双月刊</w:t>
            </w:r>
            <w:r>
              <w:rPr>
                <w:rFonts w:hint="eastAsia" w:eastAsia="楷体_GB2312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597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default" w:eastAsia="楷体_GB2312"/>
                <w:szCs w:val="21"/>
                <w:lang w:val="en-US" w:eastAsia="zh-CN"/>
              </w:rPr>
              <w:t>每期定价</w:t>
            </w:r>
            <w:r>
              <w:rPr>
                <w:rFonts w:hint="eastAsia" w:eastAsia="楷体_GB2312"/>
                <w:szCs w:val="21"/>
                <w:lang w:val="en-US" w:eastAsia="zh-CN"/>
              </w:rPr>
              <w:t>50</w:t>
            </w:r>
            <w:r>
              <w:rPr>
                <w:rFonts w:hint="default" w:eastAsia="楷体_GB2312"/>
                <w:szCs w:val="21"/>
                <w:lang w:val="en-US" w:eastAsia="zh-CN"/>
              </w:rPr>
              <w:t>元，</w:t>
            </w:r>
          </w:p>
          <w:p w14:paraId="04B5489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default" w:eastAsia="楷体_GB2312"/>
                <w:szCs w:val="21"/>
                <w:lang w:val="en-US" w:eastAsia="zh-CN"/>
              </w:rPr>
              <w:t>全年（</w:t>
            </w:r>
            <w:r>
              <w:rPr>
                <w:rFonts w:hint="eastAsia" w:eastAsia="楷体_GB2312"/>
                <w:szCs w:val="21"/>
                <w:lang w:val="en-US" w:eastAsia="zh-CN"/>
              </w:rPr>
              <w:t>6</w:t>
            </w:r>
            <w:r>
              <w:rPr>
                <w:rFonts w:hint="default" w:eastAsia="楷体_GB2312"/>
                <w:szCs w:val="21"/>
                <w:lang w:val="en-US" w:eastAsia="zh-CN"/>
              </w:rPr>
              <w:t>期）定价</w:t>
            </w:r>
            <w:r>
              <w:rPr>
                <w:rFonts w:hint="eastAsia" w:eastAsia="楷体_GB2312"/>
                <w:szCs w:val="21"/>
                <w:lang w:val="en-US" w:eastAsia="zh-CN"/>
              </w:rPr>
              <w:t>300</w:t>
            </w:r>
            <w:r>
              <w:rPr>
                <w:rFonts w:hint="default" w:eastAsia="楷体_GB2312"/>
                <w:szCs w:val="21"/>
                <w:lang w:val="en-US" w:eastAsia="zh-CN"/>
              </w:rPr>
              <w:t>元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F2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zCs w:val="21"/>
              </w:rPr>
              <w:t>订阅</w:t>
            </w:r>
            <w:r>
              <w:rPr>
                <w:rFonts w:hint="eastAsia" w:eastAsia="楷体_GB2312"/>
                <w:szCs w:val="21"/>
                <w:lang w:val="en-US" w:eastAsia="zh-CN"/>
              </w:rPr>
              <w:t xml:space="preserve">   </w:t>
            </w:r>
            <w:r>
              <w:rPr>
                <w:rFonts w:eastAsia="楷体_GB2312"/>
                <w:szCs w:val="21"/>
              </w:rPr>
              <w:t>份</w:t>
            </w:r>
            <w:r>
              <w:rPr>
                <w:rFonts w:hint="eastAsia" w:eastAsia="楷体_GB2312"/>
                <w:szCs w:val="21"/>
                <w:lang w:val="en-US" w:eastAsia="zh-CN"/>
              </w:rPr>
              <w:t>*300元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2027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金额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8EC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 xml:space="preserve">      </w:t>
            </w:r>
            <w:r>
              <w:rPr>
                <w:rFonts w:eastAsia="楷体_GB2312"/>
                <w:szCs w:val="21"/>
              </w:rPr>
              <w:t xml:space="preserve">         </w:t>
            </w:r>
            <w:r>
              <w:rPr>
                <w:rFonts w:hint="eastAsia" w:eastAsia="楷体_GB2312"/>
                <w:szCs w:val="21"/>
              </w:rPr>
              <w:t xml:space="preserve">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2A1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</w:rPr>
              <w:t>元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FBD2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总计</w:t>
            </w:r>
          </w:p>
          <w:p w14:paraId="0C4E32F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金额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623A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3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9E7A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</w:rPr>
              <w:t>元</w:t>
            </w:r>
          </w:p>
        </w:tc>
      </w:tr>
      <w:tr w14:paraId="238D9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3F7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《</w:t>
            </w:r>
            <w:r>
              <w:rPr>
                <w:rStyle w:val="6"/>
                <w:rFonts w:ascii="Arial" w:hAnsi="Arial" w:eastAsia="宋体" w:cs="Arial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Journal of Tropical Meteorology</w:t>
            </w:r>
            <w:r>
              <w:rPr>
                <w:rFonts w:eastAsia="楷体_GB2312"/>
                <w:szCs w:val="21"/>
              </w:rPr>
              <w:t>》</w:t>
            </w:r>
          </w:p>
          <w:p w14:paraId="03E5F28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eastAsia="楷体_GB2312"/>
                <w:color w:val="000000"/>
                <w:szCs w:val="21"/>
                <w:lang w:val="en-US" w:eastAsia="zh-CN"/>
              </w:rPr>
              <w:t>双月刊</w:t>
            </w:r>
            <w:r>
              <w:rPr>
                <w:rFonts w:hint="eastAsia" w:eastAsia="楷体_GB2312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0E76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default" w:eastAsia="楷体_GB2312"/>
                <w:szCs w:val="21"/>
                <w:lang w:val="en-US" w:eastAsia="zh-CN"/>
              </w:rPr>
              <w:t>每期定价</w:t>
            </w:r>
            <w:r>
              <w:rPr>
                <w:rFonts w:hint="eastAsia" w:eastAsia="楷体_GB2312"/>
                <w:szCs w:val="21"/>
                <w:lang w:val="en-US" w:eastAsia="zh-CN"/>
              </w:rPr>
              <w:t>80</w:t>
            </w:r>
            <w:r>
              <w:rPr>
                <w:rFonts w:hint="default" w:eastAsia="楷体_GB2312"/>
                <w:szCs w:val="21"/>
                <w:lang w:val="en-US" w:eastAsia="zh-CN"/>
              </w:rPr>
              <w:t>元，</w:t>
            </w:r>
          </w:p>
          <w:p w14:paraId="265186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default" w:eastAsia="楷体_GB2312"/>
                <w:szCs w:val="21"/>
                <w:lang w:val="en-US" w:eastAsia="zh-CN"/>
              </w:rPr>
              <w:t>全年（</w:t>
            </w:r>
            <w:r>
              <w:rPr>
                <w:rFonts w:hint="eastAsia" w:eastAsia="楷体_GB2312"/>
                <w:szCs w:val="21"/>
                <w:lang w:val="en-US" w:eastAsia="zh-CN"/>
              </w:rPr>
              <w:t>6</w:t>
            </w:r>
            <w:r>
              <w:rPr>
                <w:rFonts w:hint="default" w:eastAsia="楷体_GB2312"/>
                <w:szCs w:val="21"/>
                <w:lang w:val="en-US" w:eastAsia="zh-CN"/>
              </w:rPr>
              <w:t>期）定价</w:t>
            </w:r>
            <w:r>
              <w:rPr>
                <w:rFonts w:hint="eastAsia" w:eastAsia="楷体_GB2312"/>
                <w:szCs w:val="21"/>
                <w:lang w:val="en-US" w:eastAsia="zh-CN"/>
              </w:rPr>
              <w:t>480</w:t>
            </w:r>
            <w:r>
              <w:rPr>
                <w:rFonts w:hint="default" w:eastAsia="楷体_GB2312"/>
                <w:szCs w:val="21"/>
                <w:lang w:val="en-US" w:eastAsia="zh-CN"/>
              </w:rPr>
              <w:t>元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7CE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zCs w:val="21"/>
              </w:rPr>
              <w:t xml:space="preserve">订阅 </w:t>
            </w:r>
            <w:r>
              <w:rPr>
                <w:rFonts w:hint="eastAsia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eastAsia="楷体_GB2312"/>
                <w:szCs w:val="21"/>
              </w:rPr>
              <w:t xml:space="preserve"> 份</w:t>
            </w:r>
            <w:r>
              <w:rPr>
                <w:rFonts w:hint="eastAsia" w:eastAsia="楷体_GB2312"/>
                <w:szCs w:val="21"/>
                <w:lang w:val="en-US" w:eastAsia="zh-CN"/>
              </w:rPr>
              <w:t>*480元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C1AB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金额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9FE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 xml:space="preserve">    </w:t>
            </w:r>
            <w:r>
              <w:rPr>
                <w:rFonts w:eastAsia="楷体_GB2312"/>
                <w:szCs w:val="21"/>
              </w:rPr>
              <w:t xml:space="preserve">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294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元</w:t>
            </w:r>
            <w:r>
              <w:rPr>
                <w:rFonts w:eastAsia="楷体_GB2312"/>
                <w:szCs w:val="21"/>
              </w:rPr>
              <w:t xml:space="preserve"> 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136EA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13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EC5B9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3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CAA50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</w:tr>
      <w:tr w14:paraId="54934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C4E8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期刊邮寄地址</w:t>
            </w:r>
          </w:p>
        </w:tc>
        <w:tc>
          <w:tcPr>
            <w:tcW w:w="73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5E5D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eastAsia="楷体_GB2312"/>
                <w:szCs w:val="21"/>
              </w:rPr>
            </w:pPr>
          </w:p>
          <w:p w14:paraId="2A792F4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eastAsia="楷体_GB2312"/>
                <w:szCs w:val="21"/>
                <w:lang w:val="en-US" w:eastAsia="zh-CN"/>
              </w:rPr>
              <w:t>邮编、</w:t>
            </w:r>
            <w:r>
              <w:rPr>
                <w:rFonts w:hint="eastAsia" w:eastAsia="楷体_GB2312"/>
                <w:szCs w:val="21"/>
              </w:rPr>
              <w:t>姓名、电话、地址</w:t>
            </w:r>
            <w:r>
              <w:rPr>
                <w:rFonts w:hint="eastAsia" w:eastAsia="楷体_GB2312"/>
                <w:szCs w:val="21"/>
                <w:lang w:val="en-US" w:eastAsia="zh-CN"/>
              </w:rPr>
              <w:t>，缺一不可；刊物通过邮政平邮寄出，请确保地址能正常收件</w:t>
            </w:r>
            <w:r>
              <w:rPr>
                <w:rFonts w:hint="eastAsia" w:eastAsia="楷体_GB2312"/>
                <w:szCs w:val="21"/>
              </w:rPr>
              <w:t>）</w:t>
            </w:r>
          </w:p>
          <w:p w14:paraId="6633C0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</w:p>
          <w:p w14:paraId="7FE9E1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填写格式示例：</w:t>
            </w:r>
          </w:p>
          <w:p w14:paraId="69B9FF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 xml:space="preserve">201306            </w:t>
            </w:r>
          </w:p>
          <w:p w14:paraId="5A81958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上海市浦东新区沪城环路999号</w:t>
            </w:r>
          </w:p>
          <w:p w14:paraId="0F968E6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上海海洋大学 张三</w:t>
            </w:r>
          </w:p>
          <w:p w14:paraId="492171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电话：15611112222</w:t>
            </w:r>
          </w:p>
          <w:p w14:paraId="1BE794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default" w:eastAsia="楷体_GB2312"/>
                <w:szCs w:val="21"/>
                <w:lang w:val="en-US" w:eastAsia="zh-CN"/>
              </w:rPr>
            </w:pPr>
          </w:p>
        </w:tc>
      </w:tr>
      <w:tr w14:paraId="2534B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A46A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汇款底单</w:t>
            </w:r>
          </w:p>
        </w:tc>
        <w:tc>
          <w:tcPr>
            <w:tcW w:w="73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FFBF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eastAsia" w:eastAsia="楷体_GB2312"/>
                <w:szCs w:val="21"/>
                <w:lang w:eastAsia="zh-CN"/>
              </w:rPr>
            </w:pPr>
            <w:r>
              <w:rPr>
                <w:rFonts w:hint="eastAsia" w:eastAsia="楷体_GB2312"/>
                <w:szCs w:val="21"/>
                <w:lang w:eastAsia="zh-CN"/>
              </w:rPr>
              <w:t>（</w:t>
            </w:r>
            <w:r>
              <w:rPr>
                <w:rFonts w:hint="eastAsia" w:eastAsia="楷体_GB2312"/>
                <w:szCs w:val="21"/>
                <w:lang w:val="en-US" w:eastAsia="zh-CN"/>
              </w:rPr>
              <w:t>在此处插入汇款凭证图片</w:t>
            </w:r>
            <w:r>
              <w:rPr>
                <w:rFonts w:hint="eastAsia" w:eastAsia="楷体_GB2312"/>
                <w:szCs w:val="21"/>
                <w:lang w:eastAsia="zh-CN"/>
              </w:rPr>
              <w:t>）</w:t>
            </w:r>
          </w:p>
        </w:tc>
      </w:tr>
      <w:tr w14:paraId="56E42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EEFE5"/>
            <w:vAlign w:val="center"/>
          </w:tcPr>
          <w:p w14:paraId="1E23E0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开发票信息</w:t>
            </w:r>
          </w:p>
          <w:p w14:paraId="20AE01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Cs w:val="21"/>
                <w:lang w:val="en-US" w:eastAsia="zh-CN"/>
              </w:rPr>
              <w:t>（如已扫码开票，则此栏无需填写）</w:t>
            </w:r>
          </w:p>
        </w:tc>
        <w:tc>
          <w:tcPr>
            <w:tcW w:w="73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FE5"/>
            <w:vAlign w:val="center"/>
          </w:tcPr>
          <w:p w14:paraId="18F5D5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名称：</w:t>
            </w:r>
          </w:p>
        </w:tc>
      </w:tr>
      <w:tr w14:paraId="261A5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EEFE5"/>
            <w:vAlign w:val="center"/>
          </w:tcPr>
          <w:p w14:paraId="717798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</w:p>
        </w:tc>
        <w:tc>
          <w:tcPr>
            <w:tcW w:w="73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FE5"/>
            <w:vAlign w:val="center"/>
          </w:tcPr>
          <w:p w14:paraId="2B70442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纳税人识别号（如为个人填写身份证号）：</w:t>
            </w:r>
          </w:p>
        </w:tc>
      </w:tr>
      <w:tr w14:paraId="3C1B5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FE5"/>
            <w:vAlign w:val="center"/>
          </w:tcPr>
          <w:p w14:paraId="40D2D6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</w:p>
        </w:tc>
        <w:tc>
          <w:tcPr>
            <w:tcW w:w="73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FE5"/>
            <w:vAlign w:val="top"/>
          </w:tcPr>
          <w:p w14:paraId="7A6890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left"/>
              <w:textAlignment w:val="auto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发票收件邮箱（电子普通发票，如需专用发票请备注）：</w:t>
            </w:r>
          </w:p>
        </w:tc>
      </w:tr>
      <w:tr w14:paraId="0F5E4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A5C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eastAsia" w:eastAsia="楷体_GB2312"/>
                <w:szCs w:val="21"/>
                <w:lang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备注</w:t>
            </w:r>
          </w:p>
        </w:tc>
        <w:tc>
          <w:tcPr>
            <w:tcW w:w="73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59C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0" w:firstLineChars="0"/>
              <w:jc w:val="center"/>
              <w:textAlignment w:val="auto"/>
              <w:rPr>
                <w:rFonts w:hint="eastAsia" w:eastAsia="楷体_GB2312"/>
                <w:szCs w:val="21"/>
                <w:lang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如有</w:t>
            </w:r>
            <w:r>
              <w:rPr>
                <w:rFonts w:hint="eastAsia" w:eastAsia="楷体_GB2312"/>
                <w:szCs w:val="21"/>
                <w:lang w:eastAsia="zh-CN"/>
              </w:rPr>
              <w:t>其他特殊</w:t>
            </w:r>
            <w:r>
              <w:rPr>
                <w:rFonts w:hint="eastAsia" w:eastAsia="楷体_GB2312"/>
                <w:szCs w:val="21"/>
                <w:lang w:val="en-US" w:eastAsia="zh-CN"/>
              </w:rPr>
              <w:t>情况</w:t>
            </w:r>
            <w:r>
              <w:rPr>
                <w:rFonts w:hint="eastAsia" w:eastAsia="楷体_GB2312"/>
                <w:szCs w:val="21"/>
                <w:lang w:eastAsia="zh-CN"/>
              </w:rPr>
              <w:t>请在此注明</w:t>
            </w:r>
          </w:p>
        </w:tc>
      </w:tr>
    </w:tbl>
    <w:p w14:paraId="22F65BC9">
      <w:pPr>
        <w:jc w:val="both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4EA6E"/>
    <w:multiLevelType w:val="singleLevel"/>
    <w:tmpl w:val="C5E4EA6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15F90"/>
    <w:rsid w:val="07AB396F"/>
    <w:rsid w:val="0C7F66A5"/>
    <w:rsid w:val="14723F15"/>
    <w:rsid w:val="1ED71E2E"/>
    <w:rsid w:val="288222F4"/>
    <w:rsid w:val="2F45783A"/>
    <w:rsid w:val="344C0589"/>
    <w:rsid w:val="38960DD1"/>
    <w:rsid w:val="39A35E14"/>
    <w:rsid w:val="3FB575A1"/>
    <w:rsid w:val="41515F90"/>
    <w:rsid w:val="50104E63"/>
    <w:rsid w:val="572528F9"/>
    <w:rsid w:val="5FDB0962"/>
    <w:rsid w:val="60E50CAE"/>
    <w:rsid w:val="638D7235"/>
    <w:rsid w:val="6C672BE7"/>
    <w:rsid w:val="7246565E"/>
    <w:rsid w:val="752D33CD"/>
    <w:rsid w:val="79322E38"/>
    <w:rsid w:val="7E5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849</Characters>
  <Lines>0</Lines>
  <Paragraphs>0</Paragraphs>
  <TotalTime>79</TotalTime>
  <ScaleCrop>false</ScaleCrop>
  <LinksUpToDate>false</LinksUpToDate>
  <CharactersWithSpaces>914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2025-08-12T02:33:00Z</dcterms:created>
  <dc:creator>Hyw</dc:creator>
  <cp:lastModifiedBy>Hyw</cp:lastModifiedBy>
  <dcterms:modified xsi:type="dcterms:W3CDTF">2026-02-28T08:13:03Z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B36954F5821848E9A0E843943E1F16B0_13</vt:lpwstr>
  </property>
  <property fmtid="{D5CDD505-2E9C-101B-9397-08002B2CF9AE}" pid="4" name="KSOTemplateDocerSaveRecord">
    <vt:lpwstr>eyJoZGlkIjoiMzc3YzE1OTg3ZmEzZTEyM2Q1MzIxMzcwMTRiZjVjNmQifQ==</vt:lpwstr>
  </property>
</Properties>
</file>